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06D5" w14:textId="77777777" w:rsidR="00063775" w:rsidRDefault="00063775"/>
    <w:p w14:paraId="1A65E0A3" w14:textId="77777777" w:rsidR="00BB09A5" w:rsidRDefault="00BB09A5"/>
    <w:p w14:paraId="51679D16" w14:textId="0954BF35" w:rsidR="00BB09A5" w:rsidRDefault="00D74672" w:rsidP="00BB09A5">
      <w:pPr>
        <w:jc w:val="center"/>
        <w:rPr>
          <w:sz w:val="28"/>
          <w:szCs w:val="28"/>
        </w:rPr>
      </w:pPr>
      <w:r>
        <w:rPr>
          <w:sz w:val="28"/>
          <w:szCs w:val="28"/>
        </w:rPr>
        <w:t>….</w:t>
      </w:r>
      <w:r w:rsidR="00104DC6">
        <w:rPr>
          <w:sz w:val="28"/>
          <w:szCs w:val="28"/>
        </w:rPr>
        <w:t xml:space="preserve"> GÜMRÜK </w:t>
      </w:r>
      <w:r w:rsidR="00BB09A5">
        <w:rPr>
          <w:sz w:val="28"/>
          <w:szCs w:val="28"/>
        </w:rPr>
        <w:t xml:space="preserve"> MÜDÜRLÜĞÜ</w:t>
      </w:r>
      <w:r w:rsidR="008359A5">
        <w:rPr>
          <w:sz w:val="28"/>
          <w:szCs w:val="28"/>
        </w:rPr>
        <w:t>’ NE</w:t>
      </w:r>
    </w:p>
    <w:p w14:paraId="0F0246F6" w14:textId="761CCE42" w:rsidR="008359A5" w:rsidRDefault="00642DBB" w:rsidP="00BB0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8359A5">
        <w:rPr>
          <w:sz w:val="28"/>
          <w:szCs w:val="28"/>
        </w:rPr>
        <w:tab/>
      </w:r>
      <w:r w:rsidR="005A10E8">
        <w:rPr>
          <w:sz w:val="28"/>
          <w:szCs w:val="28"/>
        </w:rPr>
        <w:t xml:space="preserve"> </w:t>
      </w:r>
      <w:r w:rsidR="00104DC6">
        <w:rPr>
          <w:sz w:val="28"/>
          <w:szCs w:val="28"/>
        </w:rPr>
        <w:t>İZMİR</w:t>
      </w:r>
      <w:r w:rsidR="008359A5">
        <w:rPr>
          <w:sz w:val="28"/>
          <w:szCs w:val="28"/>
        </w:rPr>
        <w:tab/>
      </w:r>
    </w:p>
    <w:p w14:paraId="099AC3E9" w14:textId="1CA2CBA0" w:rsidR="00BB09A5" w:rsidRDefault="00BB09A5" w:rsidP="00BB09A5">
      <w:r>
        <w:t xml:space="preserve">KONU    : </w:t>
      </w:r>
      <w:r w:rsidR="00104DC6">
        <w:t xml:space="preserve">Süre uzatımı </w:t>
      </w:r>
      <w:proofErr w:type="spellStart"/>
      <w:r w:rsidR="00104DC6">
        <w:t>hk</w:t>
      </w:r>
      <w:proofErr w:type="spellEnd"/>
      <w:r>
        <w:t>.</w:t>
      </w:r>
    </w:p>
    <w:p w14:paraId="115A6F0E" w14:textId="0EDE35A7" w:rsidR="00BB09A5" w:rsidRDefault="00BB09A5" w:rsidP="00BB09A5"/>
    <w:p w14:paraId="55632268" w14:textId="77777777" w:rsidR="00BB09A5" w:rsidRDefault="00BB09A5" w:rsidP="00BB09A5"/>
    <w:p w14:paraId="572BE412" w14:textId="2064ED20" w:rsidR="00BB09A5" w:rsidRDefault="00BB09A5" w:rsidP="00A241A1">
      <w:pPr>
        <w:jc w:val="both"/>
      </w:pPr>
      <w:r>
        <w:t xml:space="preserve">Firmamız adına </w:t>
      </w:r>
      <w:r w:rsidR="00D74672">
        <w:t>Müdürl</w:t>
      </w:r>
      <w:r w:rsidR="00104DC6">
        <w:t xml:space="preserve">üğünüzce tescilli </w:t>
      </w:r>
      <w:r w:rsidR="0027737A" w:rsidRPr="00D74672">
        <w:rPr>
          <w:highlight w:val="yellow"/>
        </w:rPr>
        <w:t>1</w:t>
      </w:r>
      <w:r w:rsidR="00C259E7" w:rsidRPr="00D74672">
        <w:rPr>
          <w:highlight w:val="yellow"/>
        </w:rPr>
        <w:t>2</w:t>
      </w:r>
      <w:r w:rsidR="00104DC6" w:rsidRPr="00D74672">
        <w:rPr>
          <w:highlight w:val="yellow"/>
        </w:rPr>
        <w:t>.0</w:t>
      </w:r>
      <w:r w:rsidR="00C259E7" w:rsidRPr="00D74672">
        <w:rPr>
          <w:highlight w:val="yellow"/>
        </w:rPr>
        <w:t>1</w:t>
      </w:r>
      <w:r w:rsidR="00104DC6" w:rsidRPr="00D74672">
        <w:rPr>
          <w:highlight w:val="yellow"/>
        </w:rPr>
        <w:t>.20</w:t>
      </w:r>
      <w:r w:rsidR="00921FA2" w:rsidRPr="00D74672">
        <w:rPr>
          <w:highlight w:val="yellow"/>
        </w:rPr>
        <w:t>2</w:t>
      </w:r>
      <w:r w:rsidR="00C259E7" w:rsidRPr="00D74672">
        <w:rPr>
          <w:highlight w:val="yellow"/>
        </w:rPr>
        <w:t>1</w:t>
      </w:r>
      <w:r w:rsidR="00104DC6">
        <w:t xml:space="preserve"> tarihli </w:t>
      </w:r>
      <w:r w:rsidR="00921FA2" w:rsidRPr="00D74672">
        <w:rPr>
          <w:highlight w:val="yellow"/>
        </w:rPr>
        <w:t>2</w:t>
      </w:r>
      <w:r w:rsidR="00C259E7" w:rsidRPr="00D74672">
        <w:rPr>
          <w:highlight w:val="yellow"/>
        </w:rPr>
        <w:t>1</w:t>
      </w:r>
      <w:r w:rsidR="00104DC6" w:rsidRPr="00D74672">
        <w:rPr>
          <w:highlight w:val="yellow"/>
        </w:rPr>
        <w:t>35</w:t>
      </w:r>
      <w:r w:rsidR="0027737A" w:rsidRPr="00D74672">
        <w:rPr>
          <w:highlight w:val="yellow"/>
        </w:rPr>
        <w:t>03</w:t>
      </w:r>
      <w:r w:rsidR="00104DC6" w:rsidRPr="00D74672">
        <w:rPr>
          <w:highlight w:val="yellow"/>
        </w:rPr>
        <w:t>00IM0</w:t>
      </w:r>
      <w:r w:rsidR="00C259E7" w:rsidRPr="00D74672">
        <w:rPr>
          <w:highlight w:val="yellow"/>
        </w:rPr>
        <w:t>03450</w:t>
      </w:r>
      <w:r w:rsidR="00104DC6">
        <w:t xml:space="preserve"> sayılı </w:t>
      </w:r>
      <w:r w:rsidR="00104DC6" w:rsidRPr="00D74672">
        <w:rPr>
          <w:highlight w:val="yellow"/>
        </w:rPr>
        <w:t>geçici ithalat beyannamesi</w:t>
      </w:r>
      <w:r w:rsidR="00490723">
        <w:t xml:space="preserve"> muhteviyatı</w:t>
      </w:r>
      <w:r w:rsidR="007C796B">
        <w:t xml:space="preserve"> </w:t>
      </w:r>
      <w:r w:rsidR="00C259E7">
        <w:t xml:space="preserve">muhtelif el aletleri isimli </w:t>
      </w:r>
      <w:r w:rsidR="00490723">
        <w:t xml:space="preserve"> eşya</w:t>
      </w:r>
      <w:r w:rsidR="00C259E7">
        <w:t>ların</w:t>
      </w:r>
      <w:r w:rsidR="00490723">
        <w:t xml:space="preserve"> da </w:t>
      </w:r>
      <w:r w:rsidR="00104DC6">
        <w:t>yurt</w:t>
      </w:r>
      <w:r w:rsidR="00D74672">
        <w:t>t</w:t>
      </w:r>
      <w:r w:rsidR="00104DC6">
        <w:t xml:space="preserve">a kalma süresi </w:t>
      </w:r>
      <w:r w:rsidR="0027737A" w:rsidRPr="00D74672">
        <w:rPr>
          <w:highlight w:val="yellow"/>
        </w:rPr>
        <w:t>1</w:t>
      </w:r>
      <w:r w:rsidR="00C259E7" w:rsidRPr="00D74672">
        <w:rPr>
          <w:highlight w:val="yellow"/>
        </w:rPr>
        <w:t>2</w:t>
      </w:r>
      <w:r w:rsidR="00104DC6" w:rsidRPr="00D74672">
        <w:rPr>
          <w:highlight w:val="yellow"/>
        </w:rPr>
        <w:t>.</w:t>
      </w:r>
      <w:r w:rsidR="0027737A" w:rsidRPr="00D74672">
        <w:rPr>
          <w:highlight w:val="yellow"/>
        </w:rPr>
        <w:t>0</w:t>
      </w:r>
      <w:r w:rsidR="00C259E7" w:rsidRPr="00D74672">
        <w:rPr>
          <w:highlight w:val="yellow"/>
        </w:rPr>
        <w:t>7</w:t>
      </w:r>
      <w:r w:rsidR="00104DC6" w:rsidRPr="00D74672">
        <w:rPr>
          <w:highlight w:val="yellow"/>
        </w:rPr>
        <w:t>.202</w:t>
      </w:r>
      <w:r w:rsidR="0027737A" w:rsidRPr="00D74672">
        <w:rPr>
          <w:highlight w:val="yellow"/>
        </w:rPr>
        <w:t>1</w:t>
      </w:r>
      <w:r w:rsidR="00104DC6">
        <w:t xml:space="preserve"> tarihinde dolacağında</w:t>
      </w:r>
      <w:r w:rsidR="0027737A">
        <w:t xml:space="preserve"> kısmi muafiyet konusu </w:t>
      </w:r>
      <w:r w:rsidR="001302E9">
        <w:t>eşya</w:t>
      </w:r>
      <w:r w:rsidR="0027737A">
        <w:t xml:space="preserve">larımız </w:t>
      </w:r>
      <w:r w:rsidR="001302E9">
        <w:t xml:space="preserve"> için </w:t>
      </w:r>
      <w:r w:rsidR="00104DC6">
        <w:t xml:space="preserve">tarafımıza </w:t>
      </w:r>
      <w:r w:rsidR="00351688">
        <w:t xml:space="preserve">eşyanın yerinde tespitini de içeren Yetkilendirilmiş Gümrük Müşavirliğince düzenlenmiş </w:t>
      </w:r>
      <w:r w:rsidR="00351688" w:rsidRPr="00D74672">
        <w:rPr>
          <w:highlight w:val="yellow"/>
        </w:rPr>
        <w:t>21/T6</w:t>
      </w:r>
      <w:r w:rsidR="00D74672" w:rsidRPr="00D74672">
        <w:rPr>
          <w:highlight w:val="yellow"/>
        </w:rPr>
        <w:t>64</w:t>
      </w:r>
      <w:r w:rsidR="00351688" w:rsidRPr="00D74672">
        <w:rPr>
          <w:highlight w:val="yellow"/>
        </w:rPr>
        <w:t>/GC1/</w:t>
      </w:r>
      <w:r w:rsidR="00C259E7" w:rsidRPr="00D74672">
        <w:rPr>
          <w:highlight w:val="yellow"/>
        </w:rPr>
        <w:t>2</w:t>
      </w:r>
      <w:r w:rsidR="00351688">
        <w:t xml:space="preserve"> sayılı olumlu sonuçlu GC1 raporu da dikkate alınarak </w:t>
      </w:r>
      <w:r w:rsidR="006723D8" w:rsidRPr="00D74672">
        <w:rPr>
          <w:highlight w:val="yellow"/>
        </w:rPr>
        <w:t>3 ay</w:t>
      </w:r>
      <w:r w:rsidR="006723D8">
        <w:t xml:space="preserve"> </w:t>
      </w:r>
      <w:r w:rsidR="00351688">
        <w:t>e</w:t>
      </w:r>
      <w:r w:rsidR="00104DC6">
        <w:t xml:space="preserve">k süre verilmesini </w:t>
      </w:r>
      <w:r w:rsidR="00490723">
        <w:t xml:space="preserve">müsaadelerine </w:t>
      </w:r>
      <w:r w:rsidR="00104DC6">
        <w:t>arz ederim</w:t>
      </w:r>
      <w:r w:rsidR="00D74672">
        <w:t>. …/…/202..</w:t>
      </w:r>
    </w:p>
    <w:p w14:paraId="49D95CC8" w14:textId="77777777" w:rsidR="00BB09A5" w:rsidRDefault="00BB09A5" w:rsidP="00BB09A5"/>
    <w:p w14:paraId="32C9411E" w14:textId="16A66011" w:rsidR="00BB09A5" w:rsidRDefault="00D74672" w:rsidP="00BB09A5">
      <w:r>
        <w:t>S</w:t>
      </w:r>
      <w:r w:rsidR="00854EFD">
        <w:t xml:space="preserve">aygılarımla </w:t>
      </w:r>
    </w:p>
    <w:p w14:paraId="6DD3FB48" w14:textId="77777777" w:rsidR="00854EFD" w:rsidRDefault="00854EFD" w:rsidP="00BB09A5"/>
    <w:p w14:paraId="785BDBC2" w14:textId="7574EFE3" w:rsidR="001E5DA7" w:rsidRDefault="001E5DA7" w:rsidP="00BB09A5"/>
    <w:p w14:paraId="125BE1E5" w14:textId="5CAEC5A0" w:rsidR="001E5DA7" w:rsidRDefault="00D74672" w:rsidP="00BB09A5">
      <w:r>
        <w:t>EK 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6"/>
        <w:gridCol w:w="2347"/>
        <w:gridCol w:w="3528"/>
        <w:gridCol w:w="2781"/>
      </w:tblGrid>
      <w:tr w:rsidR="003B1437" w14:paraId="50217B4D" w14:textId="77777777" w:rsidTr="00E361F0">
        <w:tc>
          <w:tcPr>
            <w:tcW w:w="421" w:type="dxa"/>
          </w:tcPr>
          <w:p w14:paraId="284CC3FA" w14:textId="468C1391" w:rsidR="00E361F0" w:rsidRDefault="00E361F0" w:rsidP="00E361F0">
            <w:r>
              <w:t>1</w:t>
            </w:r>
          </w:p>
        </w:tc>
        <w:tc>
          <w:tcPr>
            <w:tcW w:w="2409" w:type="dxa"/>
          </w:tcPr>
          <w:p w14:paraId="64372B5F" w14:textId="77777777" w:rsidR="00104DC6" w:rsidRDefault="00104DC6" w:rsidP="00E361F0"/>
          <w:p w14:paraId="24072244" w14:textId="19BE3BAF" w:rsidR="00E361F0" w:rsidRDefault="00921FA2" w:rsidP="00E361F0">
            <w:r>
              <w:t>2</w:t>
            </w:r>
            <w:r w:rsidR="00856251">
              <w:t>1</w:t>
            </w:r>
            <w:r w:rsidR="00104DC6">
              <w:t>35</w:t>
            </w:r>
            <w:r w:rsidR="0027737A">
              <w:t>03</w:t>
            </w:r>
            <w:r w:rsidR="00104DC6">
              <w:t>00IM0</w:t>
            </w:r>
            <w:r w:rsidR="00856251">
              <w:t>03450</w:t>
            </w:r>
          </w:p>
        </w:tc>
        <w:tc>
          <w:tcPr>
            <w:tcW w:w="3966" w:type="dxa"/>
          </w:tcPr>
          <w:p w14:paraId="7CABDCAB" w14:textId="77777777" w:rsidR="00104DC6" w:rsidRDefault="00104DC6" w:rsidP="00E361F0"/>
          <w:p w14:paraId="15E6E5EC" w14:textId="5E84060E" w:rsidR="00E361F0" w:rsidRDefault="00A9106C" w:rsidP="00E361F0">
            <w:r>
              <w:t>İzmir</w:t>
            </w:r>
            <w:r w:rsidR="00104DC6">
              <w:t xml:space="preserve"> gümrük Müdürlüğü</w:t>
            </w:r>
          </w:p>
          <w:p w14:paraId="255741AB" w14:textId="77777777" w:rsidR="00104DC6" w:rsidRDefault="00104DC6" w:rsidP="00E361F0"/>
          <w:p w14:paraId="40BA5961" w14:textId="560F55B1" w:rsidR="00104DC6" w:rsidRDefault="00104DC6" w:rsidP="00E361F0"/>
        </w:tc>
        <w:tc>
          <w:tcPr>
            <w:tcW w:w="2266" w:type="dxa"/>
          </w:tcPr>
          <w:p w14:paraId="1B8AE5EB" w14:textId="77777777" w:rsidR="00104DC6" w:rsidRDefault="00104DC6" w:rsidP="00E361F0"/>
          <w:p w14:paraId="4803AD70" w14:textId="33B8F8A9" w:rsidR="00E361F0" w:rsidRDefault="0027737A" w:rsidP="00E361F0">
            <w:r>
              <w:t>1</w:t>
            </w:r>
            <w:r w:rsidR="00856251">
              <w:t>2</w:t>
            </w:r>
            <w:r w:rsidR="00104DC6">
              <w:t>.0</w:t>
            </w:r>
            <w:r w:rsidR="00856251">
              <w:t>1</w:t>
            </w:r>
            <w:r w:rsidR="00104DC6">
              <w:t>.20</w:t>
            </w:r>
            <w:r w:rsidR="00921FA2">
              <w:t>2</w:t>
            </w:r>
            <w:r w:rsidR="00856251">
              <w:t>1</w:t>
            </w:r>
            <w:r w:rsidR="00104DC6">
              <w:t xml:space="preserve"> tarihli </w:t>
            </w:r>
            <w:r w:rsidR="00921FA2">
              <w:t>2</w:t>
            </w:r>
            <w:r w:rsidR="00856251">
              <w:t>1</w:t>
            </w:r>
            <w:r w:rsidR="00104DC6">
              <w:t>24308261</w:t>
            </w:r>
            <w:r>
              <w:t>09100</w:t>
            </w:r>
            <w:r w:rsidR="003B1437">
              <w:t>21363814</w:t>
            </w:r>
            <w:r w:rsidR="00104DC6">
              <w:t xml:space="preserve"> sayılı Geçici Kabul İzni</w:t>
            </w:r>
          </w:p>
        </w:tc>
      </w:tr>
    </w:tbl>
    <w:p w14:paraId="466B41EA" w14:textId="77777777" w:rsidR="00E361F0" w:rsidRDefault="00E361F0" w:rsidP="00BB09A5"/>
    <w:sectPr w:rsidR="00E3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4075"/>
    <w:multiLevelType w:val="hybridMultilevel"/>
    <w:tmpl w:val="18F01324"/>
    <w:lvl w:ilvl="0" w:tplc="91AE5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5"/>
    <w:rsid w:val="00063775"/>
    <w:rsid w:val="00104DC6"/>
    <w:rsid w:val="001302E9"/>
    <w:rsid w:val="001B3C6B"/>
    <w:rsid w:val="001E5DA7"/>
    <w:rsid w:val="0027737A"/>
    <w:rsid w:val="00351688"/>
    <w:rsid w:val="003B1437"/>
    <w:rsid w:val="00427844"/>
    <w:rsid w:val="00456869"/>
    <w:rsid w:val="004811CE"/>
    <w:rsid w:val="00490723"/>
    <w:rsid w:val="005A10E8"/>
    <w:rsid w:val="005B7034"/>
    <w:rsid w:val="00642DBB"/>
    <w:rsid w:val="006723D8"/>
    <w:rsid w:val="006E4959"/>
    <w:rsid w:val="0070054E"/>
    <w:rsid w:val="0071030A"/>
    <w:rsid w:val="007C796B"/>
    <w:rsid w:val="008359A5"/>
    <w:rsid w:val="00854EFD"/>
    <w:rsid w:val="00856251"/>
    <w:rsid w:val="008E68F9"/>
    <w:rsid w:val="00921FA2"/>
    <w:rsid w:val="00A241A1"/>
    <w:rsid w:val="00A9106C"/>
    <w:rsid w:val="00AC5103"/>
    <w:rsid w:val="00BB09A5"/>
    <w:rsid w:val="00C259E7"/>
    <w:rsid w:val="00D74672"/>
    <w:rsid w:val="00DF7622"/>
    <w:rsid w:val="00E361F0"/>
    <w:rsid w:val="00EE3BC5"/>
    <w:rsid w:val="00F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1886"/>
  <w15:chartTrackingRefBased/>
  <w15:docId w15:val="{2C9FE921-4E5E-4A45-8D30-C9DE468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4EFD"/>
    <w:pPr>
      <w:ind w:left="720"/>
      <w:contextualSpacing/>
    </w:pPr>
  </w:style>
  <w:style w:type="table" w:styleId="TabloKlavuzu">
    <w:name w:val="Table Grid"/>
    <w:basedOn w:val="NormalTablo"/>
    <w:uiPriority w:val="39"/>
    <w:rsid w:val="00E3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hıdımoğlu</dc:creator>
  <cp:keywords/>
  <dc:description/>
  <cp:lastModifiedBy>BTN YGM</cp:lastModifiedBy>
  <cp:revision>2</cp:revision>
  <cp:lastPrinted>2021-01-07T07:16:00Z</cp:lastPrinted>
  <dcterms:created xsi:type="dcterms:W3CDTF">2021-08-11T08:24:00Z</dcterms:created>
  <dcterms:modified xsi:type="dcterms:W3CDTF">2021-08-11T08:24:00Z</dcterms:modified>
</cp:coreProperties>
</file>